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BDE0F" w14:textId="2A8C9779" w:rsidR="005E00AA" w:rsidRPr="009A21EB" w:rsidRDefault="00946CE4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Nova High School </w:t>
      </w:r>
    </w:p>
    <w:p w14:paraId="12029555" w14:textId="16FBF08B" w:rsidR="005E00AA" w:rsidRPr="009A21EB" w:rsidRDefault="00946CE4" w:rsidP="005E00AA">
      <w:pPr>
        <w:spacing w:line="276" w:lineRule="auto"/>
        <w:rPr>
          <w:rFonts w:ascii="Century Gothic" w:hAnsi="Century Gothic"/>
          <w:b/>
          <w:sz w:val="20"/>
          <w:szCs w:val="20"/>
        </w:rPr>
      </w:pPr>
      <w:proofErr w:type="spellStart"/>
      <w:r>
        <w:rPr>
          <w:rFonts w:ascii="Century Gothic" w:hAnsi="Century Gothic"/>
          <w:b/>
          <w:sz w:val="20"/>
          <w:szCs w:val="20"/>
        </w:rPr>
        <w:t>Olayemi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>
        <w:rPr>
          <w:rFonts w:ascii="Century Gothic" w:hAnsi="Century Gothic"/>
          <w:b/>
          <w:sz w:val="20"/>
          <w:szCs w:val="20"/>
        </w:rPr>
        <w:t>Awofadeju</w:t>
      </w:r>
      <w:proofErr w:type="spellEnd"/>
      <w:r>
        <w:rPr>
          <w:rFonts w:ascii="Century Gothic" w:hAnsi="Century Gothic"/>
          <w:b/>
          <w:sz w:val="20"/>
          <w:szCs w:val="20"/>
        </w:rPr>
        <w:t>/Principal</w:t>
      </w:r>
    </w:p>
    <w:p w14:paraId="0827AAFC" w14:textId="6B70310D" w:rsidR="005E00AA" w:rsidRPr="009A21EB" w:rsidRDefault="00946CE4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3600 College Avenue</w:t>
      </w:r>
    </w:p>
    <w:p w14:paraId="74D73580" w14:textId="5193BE64" w:rsidR="005E00AA" w:rsidRPr="009A21EB" w:rsidRDefault="00946CE4" w:rsidP="005E00AA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Davie, Florida 33314</w:t>
      </w:r>
    </w:p>
    <w:p w14:paraId="7F2C52ED" w14:textId="68A2FD75" w:rsidR="005E00AA" w:rsidRPr="009A21EB" w:rsidRDefault="005E00AA" w:rsidP="005E00AA">
      <w:pPr>
        <w:spacing w:line="276" w:lineRule="auto"/>
        <w:rPr>
          <w:rFonts w:ascii="Century Gothic" w:hAnsi="Century Gothic"/>
          <w:sz w:val="20"/>
          <w:szCs w:val="20"/>
        </w:rPr>
      </w:pPr>
      <w:r w:rsidRPr="009A21EB">
        <w:rPr>
          <w:rFonts w:ascii="Century Gothic" w:hAnsi="Century Gothic"/>
          <w:sz w:val="20"/>
          <w:szCs w:val="20"/>
        </w:rPr>
        <w:t>phone: 754-</w:t>
      </w:r>
      <w:r w:rsidR="00946CE4">
        <w:rPr>
          <w:rFonts w:ascii="Century Gothic" w:hAnsi="Century Gothic"/>
          <w:sz w:val="20"/>
          <w:szCs w:val="20"/>
        </w:rPr>
        <w:t>323-1650</w:t>
      </w:r>
      <w:r w:rsidRPr="009A21EB">
        <w:rPr>
          <w:rFonts w:ascii="Century Gothic" w:hAnsi="Century Gothic"/>
          <w:sz w:val="20"/>
          <w:szCs w:val="20"/>
        </w:rPr>
        <w:t xml:space="preserve"> • fax: </w:t>
      </w:r>
      <w:r w:rsidR="00946CE4">
        <w:rPr>
          <w:rFonts w:ascii="Century Gothic" w:hAnsi="Century Gothic"/>
          <w:sz w:val="20"/>
          <w:szCs w:val="20"/>
        </w:rPr>
        <w:t>754-323-1780</w:t>
      </w:r>
    </w:p>
    <w:p w14:paraId="62764FCC" w14:textId="77777777" w:rsidR="005E00AA" w:rsidRDefault="00000000" w:rsidP="005E00AA">
      <w:pPr>
        <w:spacing w:line="276" w:lineRule="auto"/>
        <w:rPr>
          <w:rFonts w:ascii="Century Gothic" w:hAnsi="Century Gothic"/>
          <w:sz w:val="20"/>
          <w:szCs w:val="20"/>
        </w:rPr>
      </w:pPr>
      <w:hyperlink r:id="rId9" w:history="1">
        <w:r w:rsidR="005E00AA" w:rsidRPr="009A21EB">
          <w:rPr>
            <w:rFonts w:ascii="Century Gothic" w:hAnsi="Century Gothic"/>
            <w:sz w:val="20"/>
            <w:szCs w:val="20"/>
          </w:rPr>
          <w:t>email.address@browardschools.com</w:t>
        </w:r>
      </w:hyperlink>
    </w:p>
    <w:p w14:paraId="6FF9306F" w14:textId="2CF74A27" w:rsidR="00946CE4" w:rsidRDefault="00000000" w:rsidP="005E00AA">
      <w:pPr>
        <w:spacing w:line="276" w:lineRule="auto"/>
        <w:rPr>
          <w:rFonts w:ascii="Century Gothic" w:hAnsi="Century Gothic"/>
          <w:sz w:val="20"/>
          <w:szCs w:val="20"/>
        </w:rPr>
      </w:pPr>
      <w:hyperlink r:id="rId10" w:history="1">
        <w:r w:rsidR="00946CE4" w:rsidRPr="000F209E">
          <w:rPr>
            <w:rStyle w:val="Hyperlink"/>
            <w:rFonts w:ascii="Century Gothic" w:hAnsi="Century Gothic"/>
            <w:sz w:val="20"/>
            <w:szCs w:val="20"/>
          </w:rPr>
          <w:t>Olayemi.Awofadeju@browardschools.com</w:t>
        </w:r>
      </w:hyperlink>
    </w:p>
    <w:p w14:paraId="77169934" w14:textId="3ADC2917" w:rsidR="00946CE4" w:rsidRDefault="00000000" w:rsidP="005E00AA">
      <w:pPr>
        <w:spacing w:line="276" w:lineRule="auto"/>
        <w:rPr>
          <w:rFonts w:ascii="Century Gothic" w:hAnsi="Century Gothic"/>
          <w:sz w:val="20"/>
          <w:szCs w:val="20"/>
        </w:rPr>
      </w:pPr>
      <w:hyperlink r:id="rId11" w:history="1">
        <w:r w:rsidR="00946CE4" w:rsidRPr="000F209E">
          <w:rPr>
            <w:rStyle w:val="Hyperlink"/>
            <w:rFonts w:ascii="Century Gothic" w:hAnsi="Century Gothic"/>
            <w:sz w:val="20"/>
            <w:szCs w:val="20"/>
          </w:rPr>
          <w:t>http://www.browardschools.com/novahigh</w:t>
        </w:r>
      </w:hyperlink>
    </w:p>
    <w:p w14:paraId="30DB5DC5" w14:textId="77777777" w:rsidR="00946CE4" w:rsidRDefault="00946CE4" w:rsidP="005E00AA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067D0605" w14:textId="2E4C968E" w:rsidR="00732121" w:rsidRDefault="005E00AA" w:rsidP="00732121">
      <w:pPr>
        <w:jc w:val="right"/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</w:pPr>
      <w:r>
        <w:rPr>
          <w:rFonts w:ascii="Century Gothic" w:hAnsi="Century Gothic"/>
          <w:sz w:val="20"/>
          <w:szCs w:val="20"/>
        </w:rPr>
        <w:br w:type="column"/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t>The School Board of</w:t>
      </w:r>
      <w:r w:rsidRPr="00E61D5E">
        <w:rPr>
          <w:rFonts w:ascii="Century Gothic" w:eastAsia="Times New Roman" w:hAnsi="Century Gothic" w:cs="Times New Roman"/>
          <w:b/>
          <w:sz w:val="15"/>
          <w:szCs w:val="15"/>
        </w:rPr>
        <w:br/>
        <w:t>Broward County, Florida</w:t>
      </w:r>
      <w:r w:rsidRPr="00E61D5E">
        <w:rPr>
          <w:rFonts w:ascii="Century Gothic" w:eastAsia="Times New Roman" w:hAnsi="Century Gothic" w:cs="Times New Roman"/>
          <w:sz w:val="15"/>
          <w:szCs w:val="15"/>
        </w:rPr>
        <w:br/>
      </w:r>
      <w:r w:rsidRPr="00E61D5E">
        <w:rPr>
          <w:rFonts w:ascii="Century Gothic" w:eastAsia="Times New Roman" w:hAnsi="Century Gothic" w:cs="Times New Roman"/>
          <w:sz w:val="10"/>
          <w:szCs w:val="10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Lori Alhadeff, Chair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Debra Hixon, Vice Chair </w:t>
      </w:r>
      <w:r w:rsidR="00DE6CF6" w:rsidRPr="00D21652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Torey Alston</w:t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="00732121"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Brenda Fam, Esq.</w:t>
      </w:r>
    </w:p>
    <w:p w14:paraId="055C9934" w14:textId="77777777" w:rsidR="00AD6D2F" w:rsidRDefault="00732121" w:rsidP="00AD6D2F">
      <w:pPr>
        <w:jc w:val="right"/>
        <w:rPr>
          <w:rFonts w:ascii="Century Gothic" w:eastAsia="Times New Roman" w:hAnsi="Century Gothic"/>
          <w:sz w:val="15"/>
          <w:szCs w:val="15"/>
        </w:rPr>
      </w:pPr>
      <w:r>
        <w:rPr>
          <w:rFonts w:ascii="Century Gothic" w:eastAsia="Times New Roman" w:hAnsi="Century Gothic" w:cs="Arial"/>
          <w:color w:val="222222"/>
          <w:sz w:val="15"/>
          <w:szCs w:val="15"/>
        </w:rPr>
        <w:t xml:space="preserve">Daniel P. </w:t>
      </w:r>
      <w:proofErr w:type="spellStart"/>
      <w:r>
        <w:rPr>
          <w:rFonts w:ascii="Century Gothic" w:eastAsia="Times New Roman" w:hAnsi="Century Gothic" w:cs="Arial"/>
          <w:color w:val="222222"/>
          <w:sz w:val="15"/>
          <w:szCs w:val="15"/>
        </w:rPr>
        <w:t>Foganholi</w:t>
      </w:r>
      <w:proofErr w:type="spellEnd"/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Dr. Jeff Holness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Sarah Leonardi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Nora Rupert</w:t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</w:rPr>
        <w:br/>
      </w:r>
      <w:r w:rsidRPr="00A6663C">
        <w:rPr>
          <w:rFonts w:ascii="Century Gothic" w:eastAsia="Times New Roman" w:hAnsi="Century Gothic" w:cs="Arial"/>
          <w:color w:val="222222"/>
          <w:sz w:val="15"/>
          <w:szCs w:val="15"/>
          <w:shd w:val="clear" w:color="auto" w:fill="FFFFFF"/>
        </w:rPr>
        <w:t>Dr. Allen Zeman</w:t>
      </w:r>
      <w:r w:rsidR="00DE6CF6" w:rsidRPr="00E61D5E">
        <w:rPr>
          <w:rFonts w:ascii="Century Gothic" w:eastAsia="Times New Roman" w:hAnsi="Century Gothic"/>
          <w:sz w:val="15"/>
          <w:szCs w:val="15"/>
        </w:rPr>
        <w:br/>
      </w:r>
      <w:r w:rsidR="00DE6CF6" w:rsidRPr="00E61D5E">
        <w:rPr>
          <w:rFonts w:ascii="Century Gothic" w:eastAsia="Times New Roman" w:hAnsi="Century Gothic"/>
          <w:sz w:val="10"/>
          <w:szCs w:val="10"/>
        </w:rPr>
        <w:br/>
      </w:r>
      <w:r w:rsidR="007C3804">
        <w:rPr>
          <w:rFonts w:ascii="Century Gothic" w:eastAsia="Times New Roman" w:hAnsi="Century Gothic"/>
          <w:sz w:val="15"/>
          <w:szCs w:val="15"/>
        </w:rPr>
        <w:t>Dr. Howard Hepburn</w:t>
      </w:r>
      <w:r w:rsidR="009E423B" w:rsidRPr="00E61D5E">
        <w:rPr>
          <w:rFonts w:ascii="Century Gothic" w:eastAsia="Times New Roman" w:hAnsi="Century Gothic"/>
          <w:sz w:val="15"/>
          <w:szCs w:val="15"/>
        </w:rPr>
        <w:br/>
        <w:t>Superintendent</w:t>
      </w:r>
      <w:r w:rsidR="009E423B">
        <w:rPr>
          <w:rFonts w:ascii="Century Gothic" w:eastAsia="Times New Roman" w:hAnsi="Century Gothic"/>
          <w:sz w:val="15"/>
          <w:szCs w:val="15"/>
        </w:rPr>
        <w:t xml:space="preserve"> of Schools</w:t>
      </w:r>
    </w:p>
    <w:p w14:paraId="4C6E19E2" w14:textId="77777777" w:rsidR="005E00AA" w:rsidRPr="00E61D5E" w:rsidRDefault="005E00AA" w:rsidP="00170ABB">
      <w:pPr>
        <w:jc w:val="right"/>
        <w:rPr>
          <w:rFonts w:ascii="Century Gothic" w:eastAsia="Times New Roman" w:hAnsi="Century Gothic" w:cs="Times New Roman"/>
          <w:sz w:val="15"/>
          <w:szCs w:val="15"/>
        </w:rPr>
      </w:pPr>
    </w:p>
    <w:p w14:paraId="36E3E392" w14:textId="77777777" w:rsidR="00176DF7" w:rsidRDefault="00176DF7" w:rsidP="005E00AA">
      <w:pPr>
        <w:rPr>
          <w:rFonts w:ascii="Century Gothic" w:hAnsi="Century Gothic"/>
          <w:sz w:val="15"/>
          <w:szCs w:val="15"/>
        </w:rPr>
        <w:sectPr w:rsidR="00176DF7" w:rsidSect="00946CE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2039" w:right="1080" w:bottom="1080" w:left="1080" w:header="0" w:footer="432" w:gutter="0"/>
          <w:cols w:num="2" w:space="720"/>
          <w:docGrid w:linePitch="360"/>
        </w:sectPr>
      </w:pPr>
    </w:p>
    <w:p w14:paraId="39570273" w14:textId="2630E3A6" w:rsidR="00E858AF" w:rsidRDefault="00E858AF" w:rsidP="00E858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30F370" w14:textId="77777777" w:rsidR="00B72CFF" w:rsidRDefault="00B72CFF" w:rsidP="00E858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406481D" w14:textId="77777777" w:rsidR="00B72CFF" w:rsidRDefault="00B72CFF" w:rsidP="00B72CFF">
      <w:pPr>
        <w:rPr>
          <w:sz w:val="32"/>
          <w:szCs w:val="32"/>
        </w:rPr>
      </w:pPr>
    </w:p>
    <w:p w14:paraId="316BA43F" w14:textId="77777777" w:rsidR="009A6F92" w:rsidRDefault="009A6F92" w:rsidP="009A6F92">
      <w:pPr>
        <w:rPr>
          <w:sz w:val="32"/>
          <w:szCs w:val="32"/>
        </w:rPr>
      </w:pPr>
      <w:r>
        <w:rPr>
          <w:sz w:val="32"/>
          <w:szCs w:val="32"/>
        </w:rPr>
        <w:t>11</w:t>
      </w:r>
      <w:r w:rsidRPr="00DD3D4E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Grade</w:t>
      </w:r>
    </w:p>
    <w:p w14:paraId="4657B346" w14:textId="77777777" w:rsidR="009A6F92" w:rsidRDefault="009A6F92" w:rsidP="009A6F92">
      <w:pPr>
        <w:rPr>
          <w:sz w:val="32"/>
          <w:szCs w:val="32"/>
        </w:rPr>
      </w:pPr>
    </w:p>
    <w:p w14:paraId="566072E9" w14:textId="77777777" w:rsidR="009A6F92" w:rsidRDefault="009A6F92" w:rsidP="009A6F92">
      <w:pPr>
        <w:rPr>
          <w:sz w:val="32"/>
          <w:szCs w:val="32"/>
        </w:rPr>
      </w:pPr>
      <w:r>
        <w:rPr>
          <w:sz w:val="32"/>
          <w:szCs w:val="32"/>
        </w:rPr>
        <w:t>2024 Summer Reading Assignment</w:t>
      </w:r>
    </w:p>
    <w:p w14:paraId="0988D36A" w14:textId="7D9EF66B" w:rsidR="009A6F92" w:rsidRDefault="009A6F92" w:rsidP="009A6F9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1234AC5" w14:textId="77777777" w:rsidR="009A6F92" w:rsidRDefault="009A6F92" w:rsidP="009A6F92">
      <w:pPr>
        <w:rPr>
          <w:i/>
          <w:iCs/>
          <w:sz w:val="32"/>
          <w:szCs w:val="32"/>
        </w:rPr>
      </w:pPr>
      <w:r>
        <w:rPr>
          <w:sz w:val="32"/>
          <w:szCs w:val="32"/>
        </w:rPr>
        <w:t>Short story- “The Lesson” Toni Cade Bambara</w:t>
      </w:r>
    </w:p>
    <w:p w14:paraId="21F8496D" w14:textId="77777777" w:rsidR="009A6F92" w:rsidRDefault="009A6F92" w:rsidP="009A6F92">
      <w:pPr>
        <w:rPr>
          <w:i/>
          <w:iCs/>
          <w:sz w:val="32"/>
          <w:szCs w:val="32"/>
        </w:rPr>
      </w:pPr>
    </w:p>
    <w:p w14:paraId="4D25969D" w14:textId="77777777" w:rsidR="009A6F92" w:rsidRDefault="009A6F92" w:rsidP="009A6F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Welcome to Nova’s 11th grade summer reading! </w:t>
      </w:r>
    </w:p>
    <w:p w14:paraId="360FF1D5" w14:textId="77777777" w:rsidR="009A6F92" w:rsidRDefault="009A6F92" w:rsidP="009A6F92">
      <w:pPr>
        <w:rPr>
          <w:sz w:val="32"/>
          <w:szCs w:val="32"/>
        </w:rPr>
      </w:pPr>
      <w:bookmarkStart w:id="0" w:name="_Hlk167956080"/>
      <w:r>
        <w:rPr>
          <w:sz w:val="32"/>
          <w:szCs w:val="32"/>
        </w:rPr>
        <w:t>Directions: Students must read the short story “The Lesson”</w:t>
      </w:r>
      <w:r>
        <w:rPr>
          <w:i/>
          <w:iCs/>
          <w:sz w:val="32"/>
          <w:szCs w:val="32"/>
        </w:rPr>
        <w:t xml:space="preserve">. </w:t>
      </w:r>
      <w:r>
        <w:rPr>
          <w:sz w:val="32"/>
          <w:szCs w:val="32"/>
        </w:rPr>
        <w:t xml:space="preserve">The PDF of the story is attached along with the required assignment. Students will be completing a literary analysis of the story by creating a power point.   Students will upload their completed work to Canvas the first week of school. </w:t>
      </w:r>
    </w:p>
    <w:bookmarkEnd w:id="0"/>
    <w:p w14:paraId="7EEA3BED" w14:textId="77777777" w:rsidR="009A6F92" w:rsidRDefault="009A6F92" w:rsidP="00B72CFF">
      <w:pPr>
        <w:rPr>
          <w:sz w:val="32"/>
          <w:szCs w:val="32"/>
        </w:rPr>
      </w:pPr>
    </w:p>
    <w:p w14:paraId="6C56A510" w14:textId="3FA6D946" w:rsidR="00B72CFF" w:rsidRDefault="00B72CFF" w:rsidP="00B72CFF">
      <w:pPr>
        <w:rPr>
          <w:sz w:val="32"/>
          <w:szCs w:val="32"/>
        </w:rPr>
      </w:pPr>
      <w:r>
        <w:rPr>
          <w:sz w:val="32"/>
          <w:szCs w:val="32"/>
        </w:rPr>
        <w:t>Have an enjoyable Summer!</w:t>
      </w:r>
    </w:p>
    <w:p w14:paraId="59B5C982" w14:textId="77777777" w:rsidR="00B72CFF" w:rsidRDefault="00B72CFF" w:rsidP="00E858A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72CFF" w:rsidSect="00946CE4">
      <w:type w:val="continuous"/>
      <w:pgSz w:w="12240" w:h="15840"/>
      <w:pgMar w:top="1868" w:right="1080" w:bottom="1080" w:left="1080" w:header="0" w:footer="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B9CC" w14:textId="77777777" w:rsidR="00A22F1D" w:rsidRDefault="00A22F1D" w:rsidP="00D5019C">
      <w:r>
        <w:separator/>
      </w:r>
    </w:p>
  </w:endnote>
  <w:endnote w:type="continuationSeparator" w:id="0">
    <w:p w14:paraId="448D57C1" w14:textId="77777777" w:rsidR="00A22F1D" w:rsidRDefault="00A22F1D" w:rsidP="00D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E7FBE" w14:textId="77777777" w:rsidR="009963F5" w:rsidRDefault="00996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0733" w14:textId="77777777" w:rsidR="00D5019C" w:rsidRDefault="00461D3B" w:rsidP="009B337C">
    <w:pPr>
      <w:pStyle w:val="Footer"/>
      <w:ind w:hanging="1080"/>
      <w:jc w:val="center"/>
    </w:pPr>
    <w:r>
      <w:rPr>
        <w:noProof/>
      </w:rPr>
      <w:drawing>
        <wp:inline distT="0" distB="0" distL="0" distR="0" wp14:anchorId="36E7ECA1" wp14:editId="7A6DA816">
          <wp:extent cx="7760473" cy="770341"/>
          <wp:effectExtent l="0" t="0" r="0" b="4445"/>
          <wp:docPr id="1966329873" name="Picture 1966329873" descr="Educating Today’s Students to Succeed in Tomorrow’s World&#10;Broward County Public Schools is an Equal Opportunity Employer" title="footer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CPS-letterhead-foot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275" cy="775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6AB1" w14:textId="77777777" w:rsidR="009963F5" w:rsidRDefault="0099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3707" w14:textId="77777777" w:rsidR="00A22F1D" w:rsidRDefault="00A22F1D" w:rsidP="00D5019C">
      <w:r>
        <w:separator/>
      </w:r>
    </w:p>
  </w:footnote>
  <w:footnote w:type="continuationSeparator" w:id="0">
    <w:p w14:paraId="4665A3D6" w14:textId="77777777" w:rsidR="00A22F1D" w:rsidRDefault="00A22F1D" w:rsidP="00D5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73AB" w14:textId="77777777" w:rsidR="009963F5" w:rsidRDefault="00996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0E14" w14:textId="77777777" w:rsidR="00D5019C" w:rsidRDefault="00461D3B" w:rsidP="00176DF7">
    <w:pPr>
      <w:pStyle w:val="Header"/>
      <w:ind w:left="-1080"/>
    </w:pPr>
    <w:r>
      <w:rPr>
        <w:noProof/>
      </w:rPr>
      <w:drawing>
        <wp:inline distT="0" distB="0" distL="0" distR="0" wp14:anchorId="296BD70F" wp14:editId="292621B5">
          <wp:extent cx="7763256" cy="1069848"/>
          <wp:effectExtent l="0" t="0" r="0" b="0"/>
          <wp:docPr id="1002445514" name="Picture 1002445514" descr="Broward County Public Schools logo" title="head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CPS-letterhead-header-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56" cy="106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4E0A" w14:textId="77777777" w:rsidR="009963F5" w:rsidRDefault="00996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E4"/>
    <w:rsid w:val="0002358D"/>
    <w:rsid w:val="000B74F7"/>
    <w:rsid w:val="000F613F"/>
    <w:rsid w:val="00142C34"/>
    <w:rsid w:val="00170ABB"/>
    <w:rsid w:val="00175A1F"/>
    <w:rsid w:val="00176DF7"/>
    <w:rsid w:val="002050B9"/>
    <w:rsid w:val="00235884"/>
    <w:rsid w:val="002E7692"/>
    <w:rsid w:val="002F2271"/>
    <w:rsid w:val="00310186"/>
    <w:rsid w:val="003B6AB7"/>
    <w:rsid w:val="00445242"/>
    <w:rsid w:val="0045754D"/>
    <w:rsid w:val="00461D3B"/>
    <w:rsid w:val="004A58E2"/>
    <w:rsid w:val="004F571C"/>
    <w:rsid w:val="005B478E"/>
    <w:rsid w:val="005E00AA"/>
    <w:rsid w:val="00611DD6"/>
    <w:rsid w:val="006143C8"/>
    <w:rsid w:val="006249E2"/>
    <w:rsid w:val="00633D31"/>
    <w:rsid w:val="00665F2F"/>
    <w:rsid w:val="006F7CB0"/>
    <w:rsid w:val="00732121"/>
    <w:rsid w:val="00775D1B"/>
    <w:rsid w:val="007C2C61"/>
    <w:rsid w:val="007C3804"/>
    <w:rsid w:val="007E3D24"/>
    <w:rsid w:val="00835904"/>
    <w:rsid w:val="008458D7"/>
    <w:rsid w:val="00946CE4"/>
    <w:rsid w:val="009737D9"/>
    <w:rsid w:val="009963F5"/>
    <w:rsid w:val="009A6F92"/>
    <w:rsid w:val="009B337C"/>
    <w:rsid w:val="009E423B"/>
    <w:rsid w:val="00A22F1D"/>
    <w:rsid w:val="00A548E6"/>
    <w:rsid w:val="00A73EEE"/>
    <w:rsid w:val="00A753D2"/>
    <w:rsid w:val="00AD6D2F"/>
    <w:rsid w:val="00AE237A"/>
    <w:rsid w:val="00B12561"/>
    <w:rsid w:val="00B45BDF"/>
    <w:rsid w:val="00B55F10"/>
    <w:rsid w:val="00B72CFF"/>
    <w:rsid w:val="00B863C8"/>
    <w:rsid w:val="00BE0561"/>
    <w:rsid w:val="00C55A28"/>
    <w:rsid w:val="00C96622"/>
    <w:rsid w:val="00D34CD7"/>
    <w:rsid w:val="00D5019C"/>
    <w:rsid w:val="00D60D40"/>
    <w:rsid w:val="00D941F9"/>
    <w:rsid w:val="00DE6CF6"/>
    <w:rsid w:val="00E50E9A"/>
    <w:rsid w:val="00E51102"/>
    <w:rsid w:val="00E55777"/>
    <w:rsid w:val="00E858AF"/>
    <w:rsid w:val="00F23446"/>
    <w:rsid w:val="00F30270"/>
    <w:rsid w:val="00FA2EF1"/>
    <w:rsid w:val="00F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FE219A"/>
  <w14:defaultImageDpi w14:val="32767"/>
  <w15:docId w15:val="{A1F8D974-D64E-4A46-9BDF-4846D2E4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C"/>
  </w:style>
  <w:style w:type="paragraph" w:styleId="Footer">
    <w:name w:val="footer"/>
    <w:basedOn w:val="Normal"/>
    <w:link w:val="FooterChar"/>
    <w:uiPriority w:val="99"/>
    <w:unhideWhenUsed/>
    <w:rsid w:val="00D50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C"/>
  </w:style>
  <w:style w:type="paragraph" w:styleId="NormalWeb">
    <w:name w:val="Normal (Web)"/>
    <w:basedOn w:val="Normal"/>
    <w:uiPriority w:val="99"/>
    <w:unhideWhenUsed/>
    <w:rsid w:val="00D501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E0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E00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A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ABB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6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owardschools.com/novahig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layemi.Awofadeju@browardschools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mail.address@browardschools.co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25966\Downloads\BCPS%20School%20&amp;%20Dept%20letterhead%20single%20page%20ADA%204.16.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_x0020_to_x0020_SIte xmlns="dff0a6f0-c970-4b42-9aae-8f6efc8b7e01">true</Post_x0020_to_x0020_SIte>
    <lcf76f155ced4ddcb4097134ff3c332f xmlns="dff0a6f0-c970-4b42-9aae-8f6efc8b7e01">
      <Terms xmlns="http://schemas.microsoft.com/office/infopath/2007/PartnerControls"/>
    </lcf76f155ced4ddcb4097134ff3c332f>
    <TaxCatchAll xmlns="a0809d10-c20e-4484-9c31-7233c41f907f" xsi:nil="true"/>
    <_Flow_SignoffStatus xmlns="dff0a6f0-c970-4b42-9aae-8f6efc8b7e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8E57D78D8448A4A7F0A6EC1E8454" ma:contentTypeVersion="20" ma:contentTypeDescription="Create a new document." ma:contentTypeScope="" ma:versionID="5749aec9581d889692dcbd56f96780f5">
  <xsd:schema xmlns:xsd="http://www.w3.org/2001/XMLSchema" xmlns:xs="http://www.w3.org/2001/XMLSchema" xmlns:p="http://schemas.microsoft.com/office/2006/metadata/properties" xmlns:ns2="dff0a6f0-c970-4b42-9aae-8f6efc8b7e01" xmlns:ns3="8e9d7b78-3aa4-4fc4-b0d8-d74f75f91883" xmlns:ns4="a0809d10-c20e-4484-9c31-7233c41f907f" targetNamespace="http://schemas.microsoft.com/office/2006/metadata/properties" ma:root="true" ma:fieldsID="00ed8282667bf608b4aede99fcf20b45" ns2:_="" ns3:_="" ns4:_="">
    <xsd:import namespace="dff0a6f0-c970-4b42-9aae-8f6efc8b7e01"/>
    <xsd:import namespace="8e9d7b78-3aa4-4fc4-b0d8-d74f75f91883"/>
    <xsd:import namespace="a0809d10-c20e-4484-9c31-7233c41f9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Post_x0020_to_x0020_SIt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6f0-c970-4b42-9aae-8f6efc8b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ost_x0020_to_x0020_SIte" ma:index="20" nillable="true" ma:displayName="Post to SIte" ma:default="1" ma:internalName="Post_x0020_to_x0020_SIte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7736ed-6789-4257-967f-45d461f2c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7b78-3aa4-4fc4-b0d8-d74f75f91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c50b4b3-3252-4577-b4f0-b27f7fa3aad7}" ma:internalName="TaxCatchAll" ma:showField="CatchAllData" ma:web="8e9d7b78-3aa4-4fc4-b0d8-d74f75f91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EFDFD-5B0B-4813-BD8C-5CAAD8846F02}">
  <ds:schemaRefs>
    <ds:schemaRef ds:uri="http://schemas.microsoft.com/office/2006/metadata/properties"/>
    <ds:schemaRef ds:uri="http://schemas.microsoft.com/office/infopath/2007/PartnerControls"/>
    <ds:schemaRef ds:uri="dff0a6f0-c970-4b42-9aae-8f6efc8b7e01"/>
    <ds:schemaRef ds:uri="a0809d10-c20e-4484-9c31-7233c41f907f"/>
  </ds:schemaRefs>
</ds:datastoreItem>
</file>

<file path=customXml/itemProps2.xml><?xml version="1.0" encoding="utf-8"?>
<ds:datastoreItem xmlns:ds="http://schemas.openxmlformats.org/officeDocument/2006/customXml" ds:itemID="{1296A02C-0134-4CF9-A437-A929542D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6f0-c970-4b42-9aae-8f6efc8b7e01"/>
    <ds:schemaRef ds:uri="8e9d7b78-3aa4-4fc4-b0d8-d74f75f91883"/>
    <ds:schemaRef ds:uri="a0809d10-c20e-4484-9c31-7233c41f9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44ABF-75D3-470D-AC3B-834D10A2A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BCPS School &amp; Dept letterhead single page ADA 4.16.24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L. Brickley</dc:creator>
  <cp:keywords/>
  <dc:description/>
  <cp:lastModifiedBy>Herlande V. Prospere</cp:lastModifiedBy>
  <cp:revision>2</cp:revision>
  <dcterms:created xsi:type="dcterms:W3CDTF">2024-05-30T18:55:00Z</dcterms:created>
  <dcterms:modified xsi:type="dcterms:W3CDTF">2024-05-30T18:55:00Z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0x0101001AC28E57D78D8448A4A7F0A6EC1E8454</vt:lpwstr>
  </property>
</Properties>
</file>